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90751" w14:textId="418A7049" w:rsidR="0099101F" w:rsidRPr="00B83D4A" w:rsidRDefault="00B83D4A">
      <w:pPr>
        <w:rPr>
          <w:rFonts w:asciiTheme="majorHAnsi" w:hAnsiTheme="majorHAnsi" w:cstheme="majorHAnsi"/>
          <w:sz w:val="20"/>
          <w:szCs w:val="20"/>
        </w:rPr>
      </w:pPr>
      <w:r w:rsidRPr="00B83D4A">
        <w:rPr>
          <w:rFonts w:asciiTheme="majorHAnsi" w:hAnsiTheme="majorHAnsi" w:cstheme="majorHAnsi"/>
          <w:sz w:val="20"/>
          <w:szCs w:val="20"/>
        </w:rPr>
        <w:t>Table</w:t>
      </w:r>
      <w:r w:rsidR="00651E1D">
        <w:rPr>
          <w:rFonts w:asciiTheme="majorHAnsi" w:hAnsiTheme="majorHAnsi" w:cstheme="majorHAnsi"/>
          <w:sz w:val="20"/>
          <w:szCs w:val="20"/>
        </w:rPr>
        <w:t xml:space="preserve"> S3</w:t>
      </w:r>
    </w:p>
    <w:p w14:paraId="6990A367" w14:textId="5C1153B0" w:rsidR="005C78B8" w:rsidRPr="005C78B8" w:rsidRDefault="005C78B8" w:rsidP="005C78B8">
      <w:pPr>
        <w:spacing w:after="0"/>
        <w:rPr>
          <w:rFonts w:asciiTheme="majorHAnsi" w:hAnsiTheme="majorHAnsi" w:cstheme="majorHAnsi"/>
          <w:sz w:val="20"/>
          <w:szCs w:val="20"/>
        </w:rPr>
      </w:pPr>
      <w:r w:rsidRPr="00B83D4A">
        <w:rPr>
          <w:rFonts w:asciiTheme="majorHAnsi" w:hAnsiTheme="majorHAnsi" w:cstheme="majorHAnsi"/>
          <w:sz w:val="20"/>
          <w:szCs w:val="20"/>
        </w:rPr>
        <w:t xml:space="preserve">GWAS results for </w:t>
      </w:r>
      <w:r w:rsidR="00B83D4A" w:rsidRPr="00B83D4A">
        <w:rPr>
          <w:rFonts w:asciiTheme="majorHAnsi" w:hAnsiTheme="majorHAnsi" w:cstheme="majorHAnsi"/>
          <w:sz w:val="20"/>
          <w:szCs w:val="20"/>
        </w:rPr>
        <w:t>allopurinol</w:t>
      </w:r>
      <w:r w:rsidR="008B2B72">
        <w:rPr>
          <w:rFonts w:asciiTheme="majorHAnsi" w:hAnsiTheme="majorHAnsi" w:cstheme="majorHAnsi"/>
          <w:sz w:val="20"/>
          <w:szCs w:val="20"/>
        </w:rPr>
        <w:t>-riboside</w:t>
      </w:r>
      <w:r w:rsidRPr="00B83D4A">
        <w:rPr>
          <w:rFonts w:asciiTheme="majorHAnsi" w:hAnsiTheme="majorHAnsi" w:cstheme="majorHAnsi"/>
          <w:sz w:val="20"/>
          <w:szCs w:val="20"/>
        </w:rPr>
        <w:t xml:space="preserve"> concentrations</w:t>
      </w:r>
      <w:r>
        <w:rPr>
          <w:rFonts w:asciiTheme="majorHAnsi" w:hAnsiTheme="majorHAnsi" w:cstheme="majorHAnsi"/>
          <w:sz w:val="20"/>
          <w:szCs w:val="20"/>
        </w:rPr>
        <w:t xml:space="preserve"> (log)</w:t>
      </w:r>
      <w:r w:rsidRPr="008F79CB"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 xml:space="preserve">in the </w:t>
      </w:r>
      <w:r w:rsidRPr="008F79CB">
        <w:rPr>
          <w:rFonts w:asciiTheme="majorHAnsi" w:hAnsiTheme="majorHAnsi" w:cstheme="majorHAnsi"/>
          <w:sz w:val="20"/>
          <w:szCs w:val="20"/>
        </w:rPr>
        <w:t>ALLO-MHI biobank participants</w:t>
      </w:r>
      <w:r>
        <w:rPr>
          <w:rFonts w:asciiTheme="majorHAnsi" w:hAnsiTheme="majorHAnsi" w:cstheme="majorHAnsi"/>
          <w:sz w:val="20"/>
          <w:szCs w:val="20"/>
        </w:rPr>
        <w:t>.</w:t>
      </w:r>
      <w:r w:rsidRPr="008F79CB">
        <w:rPr>
          <w:rFonts w:asciiTheme="majorHAnsi" w:hAnsiTheme="majorHAnsi" w:cstheme="majorHAnsi"/>
          <w:sz w:val="20"/>
          <w:szCs w:val="20"/>
        </w:rPr>
        <w:t xml:space="preserve"> </w:t>
      </w:r>
    </w:p>
    <w:tbl>
      <w:tblPr>
        <w:tblStyle w:val="LightShading"/>
        <w:tblW w:w="5000" w:type="pct"/>
        <w:tblLook w:val="04A0" w:firstRow="1" w:lastRow="0" w:firstColumn="1" w:lastColumn="0" w:noHBand="0" w:noVBand="1"/>
      </w:tblPr>
      <w:tblGrid>
        <w:gridCol w:w="1271"/>
        <w:gridCol w:w="1270"/>
        <w:gridCol w:w="422"/>
        <w:gridCol w:w="757"/>
        <w:gridCol w:w="793"/>
        <w:gridCol w:w="2952"/>
        <w:gridCol w:w="697"/>
        <w:gridCol w:w="394"/>
        <w:gridCol w:w="381"/>
        <w:gridCol w:w="1003"/>
        <w:gridCol w:w="430"/>
        <w:gridCol w:w="638"/>
        <w:gridCol w:w="594"/>
        <w:gridCol w:w="702"/>
        <w:gridCol w:w="656"/>
      </w:tblGrid>
      <w:tr w:rsidR="008B2B72" w:rsidRPr="00B83D4A" w14:paraId="06BD334B" w14:textId="77777777" w:rsidTr="008B2B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pct"/>
            <w:vAlign w:val="center"/>
          </w:tcPr>
          <w:p w14:paraId="7E7C0490" w14:textId="77777777" w:rsidR="005C78B8" w:rsidRPr="00B83D4A" w:rsidRDefault="005C78B8" w:rsidP="00B83D4A">
            <w:pPr>
              <w:spacing w:after="0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snp</w:t>
            </w:r>
            <w:proofErr w:type="spellEnd"/>
          </w:p>
        </w:tc>
        <w:tc>
          <w:tcPr>
            <w:tcW w:w="490" w:type="pct"/>
            <w:vAlign w:val="center"/>
          </w:tcPr>
          <w:p w14:paraId="76C81420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name</w:t>
            </w:r>
          </w:p>
        </w:tc>
        <w:tc>
          <w:tcPr>
            <w:tcW w:w="163" w:type="pct"/>
            <w:vAlign w:val="center"/>
          </w:tcPr>
          <w:p w14:paraId="74B90DBA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spellEnd"/>
          </w:p>
        </w:tc>
        <w:tc>
          <w:tcPr>
            <w:tcW w:w="292" w:type="pct"/>
            <w:vAlign w:val="center"/>
          </w:tcPr>
          <w:p w14:paraId="7A508D61" w14:textId="3C1D1A3E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pos</w:t>
            </w:r>
            <w:r w:rsidR="00717AE7" w:rsidRPr="00B83D4A">
              <w:rPr>
                <w:rFonts w:asciiTheme="majorHAnsi" w:hAnsiTheme="majorHAnsi" w:cstheme="majorHAnsi"/>
                <w:sz w:val="12"/>
                <w:szCs w:val="12"/>
              </w:rPr>
              <w:t>ition</w:t>
            </w:r>
          </w:p>
        </w:tc>
        <w:tc>
          <w:tcPr>
            <w:tcW w:w="306" w:type="pct"/>
            <w:vAlign w:val="center"/>
          </w:tcPr>
          <w:p w14:paraId="7F4CC955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region</w:t>
            </w:r>
          </w:p>
        </w:tc>
        <w:tc>
          <w:tcPr>
            <w:tcW w:w="1139" w:type="pct"/>
            <w:vAlign w:val="center"/>
          </w:tcPr>
          <w:p w14:paraId="3FD4AEE6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gene</w:t>
            </w:r>
          </w:p>
        </w:tc>
        <w:tc>
          <w:tcPr>
            <w:tcW w:w="269" w:type="pct"/>
            <w:vAlign w:val="center"/>
          </w:tcPr>
          <w:p w14:paraId="5D46927B" w14:textId="5ACE4704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status</w:t>
            </w:r>
          </w:p>
        </w:tc>
        <w:tc>
          <w:tcPr>
            <w:tcW w:w="152" w:type="pct"/>
            <w:vAlign w:val="center"/>
          </w:tcPr>
          <w:p w14:paraId="776E6C38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ref</w:t>
            </w:r>
          </w:p>
        </w:tc>
        <w:tc>
          <w:tcPr>
            <w:tcW w:w="147" w:type="pct"/>
            <w:vAlign w:val="center"/>
          </w:tcPr>
          <w:p w14:paraId="623AA3FE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alt</w:t>
            </w:r>
          </w:p>
        </w:tc>
        <w:tc>
          <w:tcPr>
            <w:tcW w:w="387" w:type="pct"/>
            <w:vAlign w:val="center"/>
          </w:tcPr>
          <w:p w14:paraId="7EB226A7" w14:textId="331BC389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alt_freq</w:t>
            </w:r>
            <w:r w:rsidR="00717AE7" w:rsidRPr="00B83D4A">
              <w:rPr>
                <w:rFonts w:asciiTheme="majorHAnsi" w:hAnsiTheme="majorHAnsi" w:cstheme="majorHAnsi"/>
                <w:sz w:val="12"/>
                <w:szCs w:val="12"/>
              </w:rPr>
              <w:t>uency</w:t>
            </w:r>
            <w:proofErr w:type="spellEnd"/>
          </w:p>
        </w:tc>
        <w:tc>
          <w:tcPr>
            <w:tcW w:w="166" w:type="pct"/>
            <w:vAlign w:val="center"/>
          </w:tcPr>
          <w:p w14:paraId="1381DDA4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n</w:t>
            </w:r>
          </w:p>
        </w:tc>
        <w:tc>
          <w:tcPr>
            <w:tcW w:w="246" w:type="pct"/>
            <w:vAlign w:val="center"/>
          </w:tcPr>
          <w:p w14:paraId="7820918D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beta</w:t>
            </w:r>
          </w:p>
        </w:tc>
        <w:tc>
          <w:tcPr>
            <w:tcW w:w="229" w:type="pct"/>
            <w:vAlign w:val="center"/>
          </w:tcPr>
          <w:p w14:paraId="147CB82D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se</w:t>
            </w:r>
          </w:p>
        </w:tc>
        <w:tc>
          <w:tcPr>
            <w:tcW w:w="271" w:type="pct"/>
            <w:vAlign w:val="center"/>
          </w:tcPr>
          <w:p w14:paraId="0FB243D5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t</w:t>
            </w:r>
          </w:p>
        </w:tc>
        <w:tc>
          <w:tcPr>
            <w:tcW w:w="254" w:type="pct"/>
            <w:vAlign w:val="center"/>
          </w:tcPr>
          <w:p w14:paraId="44E0FFAC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p</w:t>
            </w:r>
          </w:p>
        </w:tc>
      </w:tr>
      <w:tr w:rsidR="008B2B72" w:rsidRPr="00B83D4A" w14:paraId="72701BBC" w14:textId="77777777" w:rsidTr="008B2B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pct"/>
          </w:tcPr>
          <w:p w14:paraId="23657481" w14:textId="34F4EDDF" w:rsidR="008B2B72" w:rsidRPr="008B2B72" w:rsidRDefault="008B2B72" w:rsidP="008B2B72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b w:val="0"/>
                <w:sz w:val="12"/>
              </w:rPr>
              <w:t>rs6972273</w:t>
            </w:r>
          </w:p>
        </w:tc>
        <w:tc>
          <w:tcPr>
            <w:tcW w:w="490" w:type="pct"/>
          </w:tcPr>
          <w:p w14:paraId="06332B72" w14:textId="10F141AD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chr7:8404132:</w:t>
            </w:r>
            <w:proofErr w:type="gramStart"/>
            <w:r w:rsidRPr="008B2B72">
              <w:rPr>
                <w:rFonts w:asciiTheme="majorHAnsi" w:hAnsiTheme="majorHAnsi" w:cstheme="majorHAnsi"/>
                <w:sz w:val="12"/>
              </w:rPr>
              <w:t>C:T</w:t>
            </w:r>
            <w:proofErr w:type="gramEnd"/>
          </w:p>
        </w:tc>
        <w:tc>
          <w:tcPr>
            <w:tcW w:w="163" w:type="pct"/>
          </w:tcPr>
          <w:p w14:paraId="741658D4" w14:textId="1DC60544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7</w:t>
            </w:r>
          </w:p>
        </w:tc>
        <w:tc>
          <w:tcPr>
            <w:tcW w:w="292" w:type="pct"/>
          </w:tcPr>
          <w:p w14:paraId="185AA17F" w14:textId="2786BEF1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8,404,132</w:t>
            </w:r>
          </w:p>
        </w:tc>
        <w:tc>
          <w:tcPr>
            <w:tcW w:w="306" w:type="pct"/>
          </w:tcPr>
          <w:p w14:paraId="67F24EF0" w14:textId="03D1EBD3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39" w:type="pct"/>
          </w:tcPr>
          <w:p w14:paraId="55CB4A2B" w14:textId="5F4BBDC7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LOC100505938(</w:t>
            </w:r>
            <w:proofErr w:type="spellStart"/>
            <w:r w:rsidRPr="008B2B72">
              <w:rPr>
                <w:rFonts w:asciiTheme="majorHAnsi" w:hAnsiTheme="majorHAnsi" w:cstheme="majorHAnsi"/>
                <w:sz w:val="12"/>
              </w:rPr>
              <w:t>dist</w:t>
            </w:r>
            <w:proofErr w:type="spellEnd"/>
            <w:r w:rsidRPr="008B2B72">
              <w:rPr>
                <w:rFonts w:asciiTheme="majorHAnsi" w:hAnsiTheme="majorHAnsi" w:cstheme="majorHAnsi"/>
                <w:sz w:val="12"/>
              </w:rPr>
              <w:t>=60851</w:t>
            </w:r>
            <w:proofErr w:type="gramStart"/>
            <w:r w:rsidRPr="008B2B72">
              <w:rPr>
                <w:rFonts w:asciiTheme="majorHAnsi" w:hAnsiTheme="majorHAnsi" w:cstheme="majorHAnsi"/>
                <w:sz w:val="12"/>
              </w:rPr>
              <w:t>),NXPH</w:t>
            </w:r>
            <w:proofErr w:type="gramEnd"/>
            <w:r w:rsidRPr="008B2B72">
              <w:rPr>
                <w:rFonts w:asciiTheme="majorHAnsi" w:hAnsiTheme="majorHAnsi" w:cstheme="majorHAnsi"/>
                <w:sz w:val="12"/>
              </w:rPr>
              <w:t>1(</w:t>
            </w:r>
            <w:proofErr w:type="spellStart"/>
            <w:r w:rsidRPr="008B2B72">
              <w:rPr>
                <w:rFonts w:asciiTheme="majorHAnsi" w:hAnsiTheme="majorHAnsi" w:cstheme="majorHAnsi"/>
                <w:sz w:val="12"/>
              </w:rPr>
              <w:t>dist</w:t>
            </w:r>
            <w:proofErr w:type="spellEnd"/>
            <w:r w:rsidRPr="008B2B72">
              <w:rPr>
                <w:rFonts w:asciiTheme="majorHAnsi" w:hAnsiTheme="majorHAnsi" w:cstheme="majorHAnsi"/>
                <w:sz w:val="12"/>
              </w:rPr>
              <w:t>=29477)</w:t>
            </w:r>
          </w:p>
        </w:tc>
        <w:tc>
          <w:tcPr>
            <w:tcW w:w="269" w:type="pct"/>
          </w:tcPr>
          <w:p w14:paraId="72E92C8F" w14:textId="10DB36DA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2" w:type="pct"/>
          </w:tcPr>
          <w:p w14:paraId="765F5B17" w14:textId="14EA14A4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147" w:type="pct"/>
          </w:tcPr>
          <w:p w14:paraId="433665FC" w14:textId="2941234B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387" w:type="pct"/>
          </w:tcPr>
          <w:p w14:paraId="18F34C4A" w14:textId="1C028D04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0.6240</w:t>
            </w:r>
          </w:p>
        </w:tc>
        <w:tc>
          <w:tcPr>
            <w:tcW w:w="166" w:type="pct"/>
          </w:tcPr>
          <w:p w14:paraId="48C28142" w14:textId="7BA60A49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46" w:type="pct"/>
          </w:tcPr>
          <w:p w14:paraId="68E59AAA" w14:textId="1F12ADC9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-0.3338</w:t>
            </w:r>
          </w:p>
        </w:tc>
        <w:tc>
          <w:tcPr>
            <w:tcW w:w="229" w:type="pct"/>
          </w:tcPr>
          <w:p w14:paraId="4B6B55DB" w14:textId="1BCEE42D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0.0671</w:t>
            </w:r>
          </w:p>
        </w:tc>
        <w:tc>
          <w:tcPr>
            <w:tcW w:w="271" w:type="pct"/>
          </w:tcPr>
          <w:p w14:paraId="6FC99430" w14:textId="05514F9C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-74.1051</w:t>
            </w:r>
          </w:p>
        </w:tc>
        <w:tc>
          <w:tcPr>
            <w:tcW w:w="254" w:type="pct"/>
          </w:tcPr>
          <w:p w14:paraId="2346E947" w14:textId="78E23C5E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6.6E-07</w:t>
            </w:r>
          </w:p>
        </w:tc>
      </w:tr>
      <w:tr w:rsidR="008B2B72" w:rsidRPr="00B83D4A" w14:paraId="68903253" w14:textId="77777777" w:rsidTr="008B2B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pct"/>
          </w:tcPr>
          <w:p w14:paraId="51E4FE6C" w14:textId="2CD7ABCE" w:rsidR="008B2B72" w:rsidRPr="008B2B72" w:rsidRDefault="008B2B72" w:rsidP="008B2B72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b w:val="0"/>
                <w:sz w:val="12"/>
              </w:rPr>
              <w:t>chr7:8404703:</w:t>
            </w:r>
            <w:proofErr w:type="gramStart"/>
            <w:r w:rsidRPr="008B2B72">
              <w:rPr>
                <w:rFonts w:asciiTheme="majorHAnsi" w:hAnsiTheme="majorHAnsi" w:cstheme="majorHAnsi"/>
                <w:b w:val="0"/>
                <w:sz w:val="12"/>
              </w:rPr>
              <w:t>C:T</w:t>
            </w:r>
            <w:proofErr w:type="gramEnd"/>
          </w:p>
        </w:tc>
        <w:tc>
          <w:tcPr>
            <w:tcW w:w="490" w:type="pct"/>
          </w:tcPr>
          <w:p w14:paraId="59014A47" w14:textId="7AB63BF9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chr7:8404703:</w:t>
            </w:r>
            <w:proofErr w:type="gramStart"/>
            <w:r w:rsidRPr="008B2B72">
              <w:rPr>
                <w:rFonts w:asciiTheme="majorHAnsi" w:hAnsiTheme="majorHAnsi" w:cstheme="majorHAnsi"/>
                <w:sz w:val="12"/>
              </w:rPr>
              <w:t>C:T</w:t>
            </w:r>
            <w:proofErr w:type="gramEnd"/>
          </w:p>
        </w:tc>
        <w:tc>
          <w:tcPr>
            <w:tcW w:w="163" w:type="pct"/>
          </w:tcPr>
          <w:p w14:paraId="218B65DA" w14:textId="5C1BA646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7</w:t>
            </w:r>
          </w:p>
        </w:tc>
        <w:tc>
          <w:tcPr>
            <w:tcW w:w="292" w:type="pct"/>
          </w:tcPr>
          <w:p w14:paraId="7BCF30C9" w14:textId="030088BA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8,404,703</w:t>
            </w:r>
          </w:p>
        </w:tc>
        <w:tc>
          <w:tcPr>
            <w:tcW w:w="306" w:type="pct"/>
          </w:tcPr>
          <w:p w14:paraId="568F91FE" w14:textId="38061ACD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39" w:type="pct"/>
          </w:tcPr>
          <w:p w14:paraId="5CE0AA98" w14:textId="525F27B9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LOC100505938(</w:t>
            </w:r>
            <w:proofErr w:type="spellStart"/>
            <w:r w:rsidRPr="008B2B72">
              <w:rPr>
                <w:rFonts w:asciiTheme="majorHAnsi" w:hAnsiTheme="majorHAnsi" w:cstheme="majorHAnsi"/>
                <w:sz w:val="12"/>
              </w:rPr>
              <w:t>dist</w:t>
            </w:r>
            <w:proofErr w:type="spellEnd"/>
            <w:r w:rsidRPr="008B2B72">
              <w:rPr>
                <w:rFonts w:asciiTheme="majorHAnsi" w:hAnsiTheme="majorHAnsi" w:cstheme="majorHAnsi"/>
                <w:sz w:val="12"/>
              </w:rPr>
              <w:t>=61422</w:t>
            </w:r>
            <w:proofErr w:type="gramStart"/>
            <w:r w:rsidRPr="008B2B72">
              <w:rPr>
                <w:rFonts w:asciiTheme="majorHAnsi" w:hAnsiTheme="majorHAnsi" w:cstheme="majorHAnsi"/>
                <w:sz w:val="12"/>
              </w:rPr>
              <w:t>),NXPH</w:t>
            </w:r>
            <w:proofErr w:type="gramEnd"/>
            <w:r w:rsidRPr="008B2B72">
              <w:rPr>
                <w:rFonts w:asciiTheme="majorHAnsi" w:hAnsiTheme="majorHAnsi" w:cstheme="majorHAnsi"/>
                <w:sz w:val="12"/>
              </w:rPr>
              <w:t>1(</w:t>
            </w:r>
            <w:proofErr w:type="spellStart"/>
            <w:r w:rsidRPr="008B2B72">
              <w:rPr>
                <w:rFonts w:asciiTheme="majorHAnsi" w:hAnsiTheme="majorHAnsi" w:cstheme="majorHAnsi"/>
                <w:sz w:val="12"/>
              </w:rPr>
              <w:t>dist</w:t>
            </w:r>
            <w:proofErr w:type="spellEnd"/>
            <w:r w:rsidRPr="008B2B72">
              <w:rPr>
                <w:rFonts w:asciiTheme="majorHAnsi" w:hAnsiTheme="majorHAnsi" w:cstheme="majorHAnsi"/>
                <w:sz w:val="12"/>
              </w:rPr>
              <w:t>=28906)</w:t>
            </w:r>
          </w:p>
        </w:tc>
        <w:tc>
          <w:tcPr>
            <w:tcW w:w="269" w:type="pct"/>
          </w:tcPr>
          <w:p w14:paraId="31FD6395" w14:textId="0275372D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2" w:type="pct"/>
          </w:tcPr>
          <w:p w14:paraId="60E22737" w14:textId="53FEF3D4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147" w:type="pct"/>
          </w:tcPr>
          <w:p w14:paraId="5F074BE2" w14:textId="125F8043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387" w:type="pct"/>
          </w:tcPr>
          <w:p w14:paraId="35F71450" w14:textId="40DB8DE4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0.6229</w:t>
            </w:r>
          </w:p>
        </w:tc>
        <w:tc>
          <w:tcPr>
            <w:tcW w:w="166" w:type="pct"/>
          </w:tcPr>
          <w:p w14:paraId="62D31A86" w14:textId="2CA996A8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46" w:type="pct"/>
          </w:tcPr>
          <w:p w14:paraId="57AD823C" w14:textId="49320E6E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-0.3308</w:t>
            </w:r>
          </w:p>
        </w:tc>
        <w:tc>
          <w:tcPr>
            <w:tcW w:w="229" w:type="pct"/>
          </w:tcPr>
          <w:p w14:paraId="366A25CB" w14:textId="2C5408C9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0.0672</w:t>
            </w:r>
          </w:p>
        </w:tc>
        <w:tc>
          <w:tcPr>
            <w:tcW w:w="271" w:type="pct"/>
          </w:tcPr>
          <w:p w14:paraId="2138A91A" w14:textId="27D2E83F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-73.2637</w:t>
            </w:r>
          </w:p>
        </w:tc>
        <w:tc>
          <w:tcPr>
            <w:tcW w:w="254" w:type="pct"/>
          </w:tcPr>
          <w:p w14:paraId="15BC0172" w14:textId="4FF03FD7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8.5E-07</w:t>
            </w:r>
          </w:p>
        </w:tc>
      </w:tr>
      <w:tr w:rsidR="008B2B72" w:rsidRPr="00B83D4A" w14:paraId="4064475E" w14:textId="77777777" w:rsidTr="008B2B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pct"/>
          </w:tcPr>
          <w:p w14:paraId="7EE79807" w14:textId="5076BFD9" w:rsidR="008B2B72" w:rsidRPr="008B2B72" w:rsidRDefault="008B2B72" w:rsidP="008B2B72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8B2B72">
              <w:rPr>
                <w:rFonts w:asciiTheme="majorHAnsi" w:hAnsiTheme="majorHAnsi" w:cstheme="majorHAnsi"/>
                <w:sz w:val="12"/>
              </w:rPr>
              <w:t>7:8405423:G</w:t>
            </w:r>
            <w:proofErr w:type="gramEnd"/>
            <w:r w:rsidRPr="008B2B72">
              <w:rPr>
                <w:rFonts w:asciiTheme="majorHAnsi" w:hAnsiTheme="majorHAnsi" w:cstheme="majorHAnsi"/>
                <w:sz w:val="12"/>
              </w:rPr>
              <w:t>:A</w:t>
            </w:r>
          </w:p>
        </w:tc>
        <w:tc>
          <w:tcPr>
            <w:tcW w:w="490" w:type="pct"/>
          </w:tcPr>
          <w:p w14:paraId="15C04ABE" w14:textId="13586CAE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b/>
                <w:sz w:val="12"/>
              </w:rPr>
              <w:t>chr</w:t>
            </w:r>
            <w:proofErr w:type="gramStart"/>
            <w:r w:rsidRPr="008B2B72">
              <w:rPr>
                <w:rFonts w:asciiTheme="majorHAnsi" w:hAnsiTheme="majorHAnsi" w:cstheme="majorHAnsi"/>
                <w:b/>
                <w:sz w:val="12"/>
              </w:rPr>
              <w:t>7:8405423:G</w:t>
            </w:r>
            <w:proofErr w:type="gramEnd"/>
            <w:r w:rsidRPr="008B2B72">
              <w:rPr>
                <w:rFonts w:asciiTheme="majorHAnsi" w:hAnsiTheme="majorHAnsi" w:cstheme="majorHAnsi"/>
                <w:b/>
                <w:sz w:val="12"/>
              </w:rPr>
              <w:t>:A</w:t>
            </w:r>
          </w:p>
        </w:tc>
        <w:tc>
          <w:tcPr>
            <w:tcW w:w="163" w:type="pct"/>
          </w:tcPr>
          <w:p w14:paraId="0D001ACA" w14:textId="47E6534C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b/>
                <w:sz w:val="12"/>
              </w:rPr>
              <w:t>7</w:t>
            </w:r>
          </w:p>
        </w:tc>
        <w:tc>
          <w:tcPr>
            <w:tcW w:w="292" w:type="pct"/>
          </w:tcPr>
          <w:p w14:paraId="581080F6" w14:textId="76E7AF28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b/>
                <w:sz w:val="12"/>
              </w:rPr>
              <w:t>8,405,423</w:t>
            </w:r>
          </w:p>
        </w:tc>
        <w:tc>
          <w:tcPr>
            <w:tcW w:w="306" w:type="pct"/>
          </w:tcPr>
          <w:p w14:paraId="0C304572" w14:textId="3846D46E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b/>
                <w:sz w:val="12"/>
              </w:rPr>
              <w:t>intergenic</w:t>
            </w:r>
          </w:p>
        </w:tc>
        <w:tc>
          <w:tcPr>
            <w:tcW w:w="1139" w:type="pct"/>
          </w:tcPr>
          <w:p w14:paraId="32E4E55B" w14:textId="72F41D46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b/>
                <w:sz w:val="12"/>
              </w:rPr>
              <w:t>LOC100505938(</w:t>
            </w:r>
            <w:proofErr w:type="spellStart"/>
            <w:r w:rsidRPr="008B2B72">
              <w:rPr>
                <w:rFonts w:asciiTheme="majorHAnsi" w:hAnsiTheme="majorHAnsi" w:cstheme="majorHAnsi"/>
                <w:b/>
                <w:sz w:val="12"/>
              </w:rPr>
              <w:t>dist</w:t>
            </w:r>
            <w:proofErr w:type="spellEnd"/>
            <w:r w:rsidRPr="008B2B72">
              <w:rPr>
                <w:rFonts w:asciiTheme="majorHAnsi" w:hAnsiTheme="majorHAnsi" w:cstheme="majorHAnsi"/>
                <w:b/>
                <w:sz w:val="12"/>
              </w:rPr>
              <w:t>=62142</w:t>
            </w:r>
            <w:proofErr w:type="gramStart"/>
            <w:r w:rsidRPr="008B2B72">
              <w:rPr>
                <w:rFonts w:asciiTheme="majorHAnsi" w:hAnsiTheme="majorHAnsi" w:cstheme="majorHAnsi"/>
                <w:b/>
                <w:sz w:val="12"/>
              </w:rPr>
              <w:t>),NXPH</w:t>
            </w:r>
            <w:proofErr w:type="gramEnd"/>
            <w:r w:rsidRPr="008B2B72">
              <w:rPr>
                <w:rFonts w:asciiTheme="majorHAnsi" w:hAnsiTheme="majorHAnsi" w:cstheme="majorHAnsi"/>
                <w:b/>
                <w:sz w:val="12"/>
              </w:rPr>
              <w:t>1(</w:t>
            </w:r>
            <w:proofErr w:type="spellStart"/>
            <w:r w:rsidRPr="008B2B72">
              <w:rPr>
                <w:rFonts w:asciiTheme="majorHAnsi" w:hAnsiTheme="majorHAnsi" w:cstheme="majorHAnsi"/>
                <w:b/>
                <w:sz w:val="12"/>
              </w:rPr>
              <w:t>dist</w:t>
            </w:r>
            <w:proofErr w:type="spellEnd"/>
            <w:r w:rsidRPr="008B2B72">
              <w:rPr>
                <w:rFonts w:asciiTheme="majorHAnsi" w:hAnsiTheme="majorHAnsi" w:cstheme="majorHAnsi"/>
                <w:b/>
                <w:sz w:val="12"/>
              </w:rPr>
              <w:t>=28186)</w:t>
            </w:r>
          </w:p>
        </w:tc>
        <w:tc>
          <w:tcPr>
            <w:tcW w:w="269" w:type="pct"/>
          </w:tcPr>
          <w:p w14:paraId="123F9DB7" w14:textId="0D69255D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b/>
                <w:sz w:val="12"/>
              </w:rPr>
              <w:t>imputed</w:t>
            </w:r>
          </w:p>
        </w:tc>
        <w:tc>
          <w:tcPr>
            <w:tcW w:w="152" w:type="pct"/>
          </w:tcPr>
          <w:p w14:paraId="2D923E2A" w14:textId="2AF4BE97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b/>
                <w:sz w:val="12"/>
              </w:rPr>
              <w:t>G</w:t>
            </w:r>
          </w:p>
        </w:tc>
        <w:tc>
          <w:tcPr>
            <w:tcW w:w="147" w:type="pct"/>
          </w:tcPr>
          <w:p w14:paraId="5E678C13" w14:textId="66796B23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b/>
                <w:sz w:val="12"/>
              </w:rPr>
              <w:t>A</w:t>
            </w:r>
          </w:p>
        </w:tc>
        <w:tc>
          <w:tcPr>
            <w:tcW w:w="387" w:type="pct"/>
          </w:tcPr>
          <w:p w14:paraId="4575A54B" w14:textId="122DCB02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b/>
                <w:sz w:val="12"/>
              </w:rPr>
              <w:t>0.6240</w:t>
            </w:r>
          </w:p>
        </w:tc>
        <w:tc>
          <w:tcPr>
            <w:tcW w:w="166" w:type="pct"/>
          </w:tcPr>
          <w:p w14:paraId="4D5319C5" w14:textId="6505F20E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b/>
                <w:sz w:val="12"/>
              </w:rPr>
              <w:t>439</w:t>
            </w:r>
          </w:p>
        </w:tc>
        <w:tc>
          <w:tcPr>
            <w:tcW w:w="246" w:type="pct"/>
          </w:tcPr>
          <w:p w14:paraId="08106726" w14:textId="6CE1E19F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b/>
                <w:sz w:val="12"/>
              </w:rPr>
              <w:t>-0.3339</w:t>
            </w:r>
          </w:p>
        </w:tc>
        <w:tc>
          <w:tcPr>
            <w:tcW w:w="229" w:type="pct"/>
          </w:tcPr>
          <w:p w14:paraId="7851C257" w14:textId="0B9DC509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b/>
                <w:sz w:val="12"/>
              </w:rPr>
              <w:t>0.0671</w:t>
            </w:r>
          </w:p>
        </w:tc>
        <w:tc>
          <w:tcPr>
            <w:tcW w:w="271" w:type="pct"/>
          </w:tcPr>
          <w:p w14:paraId="739983E1" w14:textId="1B8D00D8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b/>
                <w:sz w:val="12"/>
              </w:rPr>
              <w:t>-74.1147</w:t>
            </w:r>
          </w:p>
        </w:tc>
        <w:tc>
          <w:tcPr>
            <w:tcW w:w="254" w:type="pct"/>
          </w:tcPr>
          <w:p w14:paraId="63654DBD" w14:textId="66079FDE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b/>
                <w:sz w:val="12"/>
              </w:rPr>
              <w:t>6.5E-07</w:t>
            </w:r>
          </w:p>
        </w:tc>
      </w:tr>
      <w:tr w:rsidR="008B2B72" w:rsidRPr="00B83D4A" w14:paraId="339A371B" w14:textId="77777777" w:rsidTr="008B2B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pct"/>
          </w:tcPr>
          <w:p w14:paraId="6212B6B7" w14:textId="34E93996" w:rsidR="008B2B72" w:rsidRPr="008B2B72" w:rsidRDefault="008B2B72" w:rsidP="008B2B72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8B2B72">
              <w:rPr>
                <w:rFonts w:asciiTheme="majorHAnsi" w:hAnsiTheme="majorHAnsi" w:cstheme="majorHAnsi"/>
                <w:b w:val="0"/>
                <w:sz w:val="12"/>
              </w:rPr>
              <w:t>7:8406761:T</w:t>
            </w:r>
            <w:proofErr w:type="gramEnd"/>
            <w:r w:rsidRPr="008B2B72">
              <w:rPr>
                <w:rFonts w:asciiTheme="majorHAnsi" w:hAnsiTheme="majorHAnsi" w:cstheme="majorHAnsi"/>
                <w:b w:val="0"/>
                <w:sz w:val="12"/>
              </w:rPr>
              <w:t>:A</w:t>
            </w:r>
          </w:p>
        </w:tc>
        <w:tc>
          <w:tcPr>
            <w:tcW w:w="490" w:type="pct"/>
          </w:tcPr>
          <w:p w14:paraId="02F874F5" w14:textId="74E7C713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8B2B72">
              <w:rPr>
                <w:rFonts w:asciiTheme="majorHAnsi" w:hAnsiTheme="majorHAnsi" w:cstheme="majorHAnsi"/>
                <w:sz w:val="12"/>
              </w:rPr>
              <w:t>7:8406761:T</w:t>
            </w:r>
            <w:proofErr w:type="gramEnd"/>
            <w:r w:rsidRPr="008B2B72">
              <w:rPr>
                <w:rFonts w:asciiTheme="majorHAnsi" w:hAnsiTheme="majorHAnsi" w:cstheme="majorHAnsi"/>
                <w:sz w:val="12"/>
              </w:rPr>
              <w:t>:A</w:t>
            </w:r>
          </w:p>
        </w:tc>
        <w:tc>
          <w:tcPr>
            <w:tcW w:w="163" w:type="pct"/>
          </w:tcPr>
          <w:p w14:paraId="10AB92C1" w14:textId="2C256397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7</w:t>
            </w:r>
          </w:p>
        </w:tc>
        <w:tc>
          <w:tcPr>
            <w:tcW w:w="292" w:type="pct"/>
          </w:tcPr>
          <w:p w14:paraId="2129AEFD" w14:textId="592027C9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8,406,761</w:t>
            </w:r>
          </w:p>
        </w:tc>
        <w:tc>
          <w:tcPr>
            <w:tcW w:w="306" w:type="pct"/>
          </w:tcPr>
          <w:p w14:paraId="572AE538" w14:textId="2E359778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39" w:type="pct"/>
          </w:tcPr>
          <w:p w14:paraId="23A86FDC" w14:textId="09806F61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LOC100505938(</w:t>
            </w:r>
            <w:proofErr w:type="spellStart"/>
            <w:r w:rsidRPr="008B2B72">
              <w:rPr>
                <w:rFonts w:asciiTheme="majorHAnsi" w:hAnsiTheme="majorHAnsi" w:cstheme="majorHAnsi"/>
                <w:sz w:val="12"/>
              </w:rPr>
              <w:t>dist</w:t>
            </w:r>
            <w:proofErr w:type="spellEnd"/>
            <w:r w:rsidRPr="008B2B72">
              <w:rPr>
                <w:rFonts w:asciiTheme="majorHAnsi" w:hAnsiTheme="majorHAnsi" w:cstheme="majorHAnsi"/>
                <w:sz w:val="12"/>
              </w:rPr>
              <w:t>=63480</w:t>
            </w:r>
            <w:proofErr w:type="gramStart"/>
            <w:r w:rsidRPr="008B2B72">
              <w:rPr>
                <w:rFonts w:asciiTheme="majorHAnsi" w:hAnsiTheme="majorHAnsi" w:cstheme="majorHAnsi"/>
                <w:sz w:val="12"/>
              </w:rPr>
              <w:t>),NXPH</w:t>
            </w:r>
            <w:proofErr w:type="gramEnd"/>
            <w:r w:rsidRPr="008B2B72">
              <w:rPr>
                <w:rFonts w:asciiTheme="majorHAnsi" w:hAnsiTheme="majorHAnsi" w:cstheme="majorHAnsi"/>
                <w:sz w:val="12"/>
              </w:rPr>
              <w:t>1(</w:t>
            </w:r>
            <w:proofErr w:type="spellStart"/>
            <w:r w:rsidRPr="008B2B72">
              <w:rPr>
                <w:rFonts w:asciiTheme="majorHAnsi" w:hAnsiTheme="majorHAnsi" w:cstheme="majorHAnsi"/>
                <w:sz w:val="12"/>
              </w:rPr>
              <w:t>dist</w:t>
            </w:r>
            <w:proofErr w:type="spellEnd"/>
            <w:r w:rsidRPr="008B2B72">
              <w:rPr>
                <w:rFonts w:asciiTheme="majorHAnsi" w:hAnsiTheme="majorHAnsi" w:cstheme="majorHAnsi"/>
                <w:sz w:val="12"/>
              </w:rPr>
              <w:t>=26848)</w:t>
            </w:r>
          </w:p>
        </w:tc>
        <w:tc>
          <w:tcPr>
            <w:tcW w:w="269" w:type="pct"/>
          </w:tcPr>
          <w:p w14:paraId="0FD80E96" w14:textId="1A48D3ED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2" w:type="pct"/>
          </w:tcPr>
          <w:p w14:paraId="6EB444CA" w14:textId="7BDBCFFF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147" w:type="pct"/>
          </w:tcPr>
          <w:p w14:paraId="14BFF159" w14:textId="0E933619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387" w:type="pct"/>
          </w:tcPr>
          <w:p w14:paraId="229A8F78" w14:textId="4C8C2356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0.6252</w:t>
            </w:r>
          </w:p>
        </w:tc>
        <w:tc>
          <w:tcPr>
            <w:tcW w:w="166" w:type="pct"/>
          </w:tcPr>
          <w:p w14:paraId="1E7EA18C" w14:textId="711709A7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46" w:type="pct"/>
          </w:tcPr>
          <w:p w14:paraId="7B083F1D" w14:textId="201C21A8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-0.3297</w:t>
            </w:r>
          </w:p>
        </w:tc>
        <w:tc>
          <w:tcPr>
            <w:tcW w:w="229" w:type="pct"/>
          </w:tcPr>
          <w:p w14:paraId="066A31C7" w14:textId="31A6A99D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0.0674</w:t>
            </w:r>
          </w:p>
        </w:tc>
        <w:tc>
          <w:tcPr>
            <w:tcW w:w="271" w:type="pct"/>
          </w:tcPr>
          <w:p w14:paraId="330444AF" w14:textId="7A08C245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-72.5820</w:t>
            </w:r>
          </w:p>
        </w:tc>
        <w:tc>
          <w:tcPr>
            <w:tcW w:w="254" w:type="pct"/>
          </w:tcPr>
          <w:p w14:paraId="45CBB98D" w14:textId="6E76A2BE" w:rsidR="008B2B72" w:rsidRPr="008B2B72" w:rsidRDefault="008B2B72" w:rsidP="008B2B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1.0E-06</w:t>
            </w:r>
          </w:p>
        </w:tc>
      </w:tr>
      <w:tr w:rsidR="008B2B72" w:rsidRPr="00B83D4A" w14:paraId="0C04F02E" w14:textId="77777777" w:rsidTr="008B2B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pct"/>
          </w:tcPr>
          <w:p w14:paraId="3E40DB54" w14:textId="4F5A4FB6" w:rsidR="008B2B72" w:rsidRPr="008B2B72" w:rsidRDefault="008B2B72" w:rsidP="008B2B72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b w:val="0"/>
                <w:sz w:val="12"/>
              </w:rPr>
              <w:t>chr7:8408325:</w:t>
            </w:r>
            <w:proofErr w:type="gramStart"/>
            <w:r w:rsidRPr="008B2B72">
              <w:rPr>
                <w:rFonts w:asciiTheme="majorHAnsi" w:hAnsiTheme="majorHAnsi" w:cstheme="majorHAnsi"/>
                <w:b w:val="0"/>
                <w:sz w:val="12"/>
              </w:rPr>
              <w:t>C:T</w:t>
            </w:r>
            <w:proofErr w:type="gramEnd"/>
          </w:p>
        </w:tc>
        <w:tc>
          <w:tcPr>
            <w:tcW w:w="490" w:type="pct"/>
          </w:tcPr>
          <w:p w14:paraId="592AFB28" w14:textId="59AAE663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chr7:8408325:</w:t>
            </w:r>
            <w:proofErr w:type="gramStart"/>
            <w:r w:rsidRPr="008B2B72">
              <w:rPr>
                <w:rFonts w:asciiTheme="majorHAnsi" w:hAnsiTheme="majorHAnsi" w:cstheme="majorHAnsi"/>
                <w:sz w:val="12"/>
              </w:rPr>
              <w:t>C:T</w:t>
            </w:r>
            <w:proofErr w:type="gramEnd"/>
          </w:p>
        </w:tc>
        <w:tc>
          <w:tcPr>
            <w:tcW w:w="163" w:type="pct"/>
          </w:tcPr>
          <w:p w14:paraId="60F21EF9" w14:textId="41B185A6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7</w:t>
            </w:r>
          </w:p>
        </w:tc>
        <w:tc>
          <w:tcPr>
            <w:tcW w:w="292" w:type="pct"/>
          </w:tcPr>
          <w:p w14:paraId="439B1072" w14:textId="6F7401EE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8,408,325</w:t>
            </w:r>
          </w:p>
        </w:tc>
        <w:tc>
          <w:tcPr>
            <w:tcW w:w="306" w:type="pct"/>
          </w:tcPr>
          <w:p w14:paraId="2ED2C506" w14:textId="19DC4233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39" w:type="pct"/>
          </w:tcPr>
          <w:p w14:paraId="66DD4853" w14:textId="238EAF79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LOC100505938(</w:t>
            </w:r>
            <w:proofErr w:type="spellStart"/>
            <w:r w:rsidRPr="008B2B72">
              <w:rPr>
                <w:rFonts w:asciiTheme="majorHAnsi" w:hAnsiTheme="majorHAnsi" w:cstheme="majorHAnsi"/>
                <w:sz w:val="12"/>
              </w:rPr>
              <w:t>dist</w:t>
            </w:r>
            <w:proofErr w:type="spellEnd"/>
            <w:r w:rsidRPr="008B2B72">
              <w:rPr>
                <w:rFonts w:asciiTheme="majorHAnsi" w:hAnsiTheme="majorHAnsi" w:cstheme="majorHAnsi"/>
                <w:sz w:val="12"/>
              </w:rPr>
              <w:t>=65044</w:t>
            </w:r>
            <w:proofErr w:type="gramStart"/>
            <w:r w:rsidRPr="008B2B72">
              <w:rPr>
                <w:rFonts w:asciiTheme="majorHAnsi" w:hAnsiTheme="majorHAnsi" w:cstheme="majorHAnsi"/>
                <w:sz w:val="12"/>
              </w:rPr>
              <w:t>),NXPH</w:t>
            </w:r>
            <w:proofErr w:type="gramEnd"/>
            <w:r w:rsidRPr="008B2B72">
              <w:rPr>
                <w:rFonts w:asciiTheme="majorHAnsi" w:hAnsiTheme="majorHAnsi" w:cstheme="majorHAnsi"/>
                <w:sz w:val="12"/>
              </w:rPr>
              <w:t>1(</w:t>
            </w:r>
            <w:proofErr w:type="spellStart"/>
            <w:r w:rsidRPr="008B2B72">
              <w:rPr>
                <w:rFonts w:asciiTheme="majorHAnsi" w:hAnsiTheme="majorHAnsi" w:cstheme="majorHAnsi"/>
                <w:sz w:val="12"/>
              </w:rPr>
              <w:t>dist</w:t>
            </w:r>
            <w:proofErr w:type="spellEnd"/>
            <w:r w:rsidRPr="008B2B72">
              <w:rPr>
                <w:rFonts w:asciiTheme="majorHAnsi" w:hAnsiTheme="majorHAnsi" w:cstheme="majorHAnsi"/>
                <w:sz w:val="12"/>
              </w:rPr>
              <w:t>=25284)</w:t>
            </w:r>
          </w:p>
        </w:tc>
        <w:tc>
          <w:tcPr>
            <w:tcW w:w="269" w:type="pct"/>
          </w:tcPr>
          <w:p w14:paraId="522C8D7D" w14:textId="5C151CE6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2" w:type="pct"/>
          </w:tcPr>
          <w:p w14:paraId="123CDF7C" w14:textId="4BD2CC59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147" w:type="pct"/>
          </w:tcPr>
          <w:p w14:paraId="4456612D" w14:textId="356A536C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387" w:type="pct"/>
          </w:tcPr>
          <w:p w14:paraId="40DADFFA" w14:textId="1FCE24EC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0.6228</w:t>
            </w:r>
          </w:p>
        </w:tc>
        <w:tc>
          <w:tcPr>
            <w:tcW w:w="166" w:type="pct"/>
          </w:tcPr>
          <w:p w14:paraId="27CF517D" w14:textId="26D7F3C0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46" w:type="pct"/>
          </w:tcPr>
          <w:p w14:paraId="5775EFD1" w14:textId="61AE8214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-0.3332</w:t>
            </w:r>
          </w:p>
        </w:tc>
        <w:tc>
          <w:tcPr>
            <w:tcW w:w="229" w:type="pct"/>
          </w:tcPr>
          <w:p w14:paraId="627E02BC" w14:textId="519EF21E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0.0672</w:t>
            </w:r>
          </w:p>
        </w:tc>
        <w:tc>
          <w:tcPr>
            <w:tcW w:w="271" w:type="pct"/>
          </w:tcPr>
          <w:p w14:paraId="173BD006" w14:textId="7E752FEB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-73.7297</w:t>
            </w:r>
          </w:p>
        </w:tc>
        <w:tc>
          <w:tcPr>
            <w:tcW w:w="254" w:type="pct"/>
          </w:tcPr>
          <w:p w14:paraId="6CA834F8" w14:textId="003595CB" w:rsidR="008B2B72" w:rsidRPr="008B2B72" w:rsidRDefault="008B2B72" w:rsidP="008B2B7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8B2B72">
              <w:rPr>
                <w:rFonts w:asciiTheme="majorHAnsi" w:hAnsiTheme="majorHAnsi" w:cstheme="majorHAnsi"/>
                <w:sz w:val="12"/>
              </w:rPr>
              <w:t>7.2E-07</w:t>
            </w:r>
          </w:p>
        </w:tc>
      </w:tr>
    </w:tbl>
    <w:p w14:paraId="2377E63C" w14:textId="389F199B" w:rsidR="00717AE7" w:rsidRPr="00717AE7" w:rsidRDefault="00717AE7" w:rsidP="00717AE7">
      <w:pPr>
        <w:spacing w:after="0"/>
        <w:rPr>
          <w:rFonts w:asciiTheme="majorHAnsi" w:hAnsiTheme="majorHAnsi" w:cstheme="majorHAnsi"/>
        </w:rPr>
      </w:pPr>
      <w:r w:rsidRPr="00717AE7">
        <w:rPr>
          <w:rFonts w:asciiTheme="majorHAnsi" w:hAnsiTheme="majorHAnsi" w:cstheme="majorHAnsi"/>
        </w:rPr>
        <w:t xml:space="preserve">Abbreviations: </w:t>
      </w:r>
      <w:proofErr w:type="spellStart"/>
      <w:r>
        <w:rPr>
          <w:rFonts w:asciiTheme="majorHAnsi" w:hAnsiTheme="majorHAnsi" w:cstheme="majorHAnsi"/>
        </w:rPr>
        <w:t>chr</w:t>
      </w:r>
      <w:proofErr w:type="spellEnd"/>
      <w:r>
        <w:rPr>
          <w:rFonts w:asciiTheme="majorHAnsi" w:hAnsiTheme="majorHAnsi" w:cstheme="majorHAnsi"/>
        </w:rPr>
        <w:t xml:space="preserve">, chromosome; </w:t>
      </w:r>
      <w:proofErr w:type="spellStart"/>
      <w:r>
        <w:rPr>
          <w:rFonts w:asciiTheme="majorHAnsi" w:hAnsiTheme="majorHAnsi" w:cstheme="majorHAnsi"/>
        </w:rPr>
        <w:t>dist</w:t>
      </w:r>
      <w:proofErr w:type="spellEnd"/>
      <w:r>
        <w:rPr>
          <w:rFonts w:asciiTheme="majorHAnsi" w:hAnsiTheme="majorHAnsi" w:cstheme="majorHAnsi"/>
        </w:rPr>
        <w:t xml:space="preserve">, distance; </w:t>
      </w:r>
      <w:r w:rsidRPr="00717AE7">
        <w:rPr>
          <w:rFonts w:asciiTheme="majorHAnsi" w:hAnsiTheme="majorHAnsi" w:cstheme="majorHAnsi"/>
        </w:rPr>
        <w:t>ref, reference allele; alt, alternat</w:t>
      </w:r>
      <w:r>
        <w:rPr>
          <w:rFonts w:asciiTheme="majorHAnsi" w:hAnsiTheme="majorHAnsi" w:cstheme="majorHAnsi"/>
        </w:rPr>
        <w:t>ive</w:t>
      </w:r>
      <w:r w:rsidRPr="00717AE7">
        <w:rPr>
          <w:rFonts w:asciiTheme="majorHAnsi" w:hAnsiTheme="majorHAnsi" w:cstheme="majorHAnsi"/>
        </w:rPr>
        <w:t xml:space="preserve"> allele; se, standard error.</w:t>
      </w:r>
    </w:p>
    <w:p w14:paraId="4000EC74" w14:textId="0BE97E50" w:rsidR="005C78B8" w:rsidRPr="00717AE7" w:rsidRDefault="00717AE7" w:rsidP="00717AE7">
      <w:pPr>
        <w:spacing w:after="0"/>
        <w:rPr>
          <w:rFonts w:asciiTheme="majorHAnsi" w:hAnsiTheme="majorHAnsi" w:cstheme="majorHAnsi"/>
        </w:rPr>
      </w:pPr>
      <w:r w:rsidRPr="00717AE7">
        <w:rPr>
          <w:rFonts w:asciiTheme="majorHAnsi" w:hAnsiTheme="majorHAnsi" w:cstheme="majorHAnsi"/>
        </w:rPr>
        <w:t>Note: all variant results with statistical significance p&lt;10</w:t>
      </w:r>
      <w:r w:rsidRPr="00717AE7">
        <w:rPr>
          <w:rFonts w:asciiTheme="majorHAnsi" w:hAnsiTheme="majorHAnsi" w:cstheme="majorHAnsi"/>
          <w:vertAlign w:val="superscript"/>
        </w:rPr>
        <w:t>-4</w:t>
      </w:r>
      <w:r w:rsidRPr="00717AE7">
        <w:rPr>
          <w:rFonts w:asciiTheme="majorHAnsi" w:hAnsiTheme="majorHAnsi" w:cstheme="majorHAnsi"/>
        </w:rPr>
        <w:t xml:space="preserve"> are displayed.</w:t>
      </w:r>
      <w:r w:rsidR="00875475">
        <w:rPr>
          <w:rFonts w:asciiTheme="majorHAnsi" w:hAnsiTheme="majorHAnsi" w:cstheme="majorHAnsi"/>
        </w:rPr>
        <w:t xml:space="preserve"> Only the variant with the highest significance is in bold.</w:t>
      </w:r>
    </w:p>
    <w:sectPr w:rsidR="005C78B8" w:rsidRPr="00717AE7" w:rsidSect="005C78B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C183171"/>
    <w:multiLevelType w:val="hybridMultilevel"/>
    <w:tmpl w:val="06508B7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EE308F"/>
    <w:multiLevelType w:val="hybridMultilevel"/>
    <w:tmpl w:val="23A82D4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9E1AC2"/>
    <w:multiLevelType w:val="multilevel"/>
    <w:tmpl w:val="8020C63A"/>
    <w:lvl w:ilvl="0">
      <w:start w:val="1"/>
      <w:numFmt w:val="decimal"/>
      <w:pStyle w:val="Heading1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8B8"/>
    <w:rsid w:val="002A143C"/>
    <w:rsid w:val="00487576"/>
    <w:rsid w:val="005C78B8"/>
    <w:rsid w:val="00651E1D"/>
    <w:rsid w:val="006678C2"/>
    <w:rsid w:val="00717AE7"/>
    <w:rsid w:val="00875475"/>
    <w:rsid w:val="008B2B72"/>
    <w:rsid w:val="008C4C62"/>
    <w:rsid w:val="0099101F"/>
    <w:rsid w:val="00B83D4A"/>
    <w:rsid w:val="00D0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D9F70"/>
  <w15:chartTrackingRefBased/>
  <w15:docId w15:val="{353279A4-DF5C-4ED1-B648-85D6BBBC4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8B8"/>
    <w:pPr>
      <w:spacing w:after="200" w:line="276" w:lineRule="auto"/>
    </w:pPr>
    <w:rPr>
      <w:rFonts w:eastAsiaTheme="minorEastAsia"/>
      <w:sz w:val="18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6CB9"/>
    <w:pPr>
      <w:keepNext/>
      <w:keepLines/>
      <w:numPr>
        <w:numId w:val="1"/>
      </w:numPr>
      <w:spacing w:after="120" w:line="240" w:lineRule="auto"/>
      <w:jc w:val="both"/>
      <w:outlineLvl w:val="0"/>
    </w:pPr>
    <w:rPr>
      <w:rFonts w:ascii="Calibri Light" w:eastAsiaTheme="majorEastAsia" w:hAnsi="Calibri Light" w:cstheme="majorBidi"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6C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6C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78B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78B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78B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78B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78B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6CB9"/>
    <w:rPr>
      <w:rFonts w:ascii="Calibri Light" w:eastAsiaTheme="majorEastAsia" w:hAnsi="Calibri Light" w:cstheme="majorBidi"/>
      <w:b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D06C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6CB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Spacing">
    <w:name w:val="No Spacing"/>
    <w:link w:val="NoSpacingChar"/>
    <w:uiPriority w:val="1"/>
    <w:qFormat/>
    <w:rsid w:val="00D06CB9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06CB9"/>
  </w:style>
  <w:style w:type="paragraph" w:styleId="ListParagraph">
    <w:name w:val="List Paragraph"/>
    <w:basedOn w:val="Normal"/>
    <w:uiPriority w:val="34"/>
    <w:qFormat/>
    <w:rsid w:val="00D06CB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78B8"/>
    <w:rPr>
      <w:rFonts w:asciiTheme="majorHAnsi" w:eastAsiaTheme="majorEastAsia" w:hAnsiTheme="majorHAnsi" w:cstheme="majorBidi"/>
      <w:b/>
      <w:bCs/>
      <w:color w:val="5B9BD5" w:themeColor="accent1"/>
      <w:sz w:val="18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78B8"/>
    <w:rPr>
      <w:rFonts w:asciiTheme="majorHAnsi" w:eastAsiaTheme="majorEastAsia" w:hAnsiTheme="majorHAnsi" w:cstheme="majorBidi"/>
      <w:color w:val="1F4D78" w:themeColor="accent1" w:themeShade="7F"/>
      <w:sz w:val="18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78B8"/>
    <w:rPr>
      <w:rFonts w:asciiTheme="majorHAnsi" w:eastAsiaTheme="majorEastAsia" w:hAnsiTheme="majorHAnsi" w:cstheme="majorBidi"/>
      <w:i/>
      <w:iCs/>
      <w:color w:val="1F4D78" w:themeColor="accent1" w:themeShade="7F"/>
      <w:sz w:val="18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78B8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78B8"/>
    <w:rPr>
      <w:rFonts w:asciiTheme="majorHAnsi" w:eastAsiaTheme="majorEastAsia" w:hAnsiTheme="majorHAnsi" w:cstheme="majorBidi"/>
      <w:color w:val="5B9BD5" w:themeColor="accent1"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78B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C7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78B8"/>
    <w:rPr>
      <w:rFonts w:eastAsiaTheme="minorEastAsia"/>
      <w:sz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C7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78B8"/>
    <w:rPr>
      <w:rFonts w:eastAsiaTheme="minorEastAsia"/>
      <w:sz w:val="1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C78B8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2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C78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20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78B8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C78B8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C78B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C78B8"/>
    <w:rPr>
      <w:rFonts w:eastAsiaTheme="minorEastAsia"/>
      <w:sz w:val="18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5C78B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C78B8"/>
    <w:rPr>
      <w:rFonts w:eastAsiaTheme="minorEastAsia"/>
      <w:sz w:val="18"/>
      <w:lang w:val="en-US"/>
    </w:rPr>
  </w:style>
  <w:style w:type="paragraph" w:styleId="BodyText3">
    <w:name w:val="Body Text 3"/>
    <w:basedOn w:val="Normal"/>
    <w:link w:val="BodyText3Char"/>
    <w:uiPriority w:val="99"/>
    <w:unhideWhenUsed/>
    <w:rsid w:val="005C78B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5C78B8"/>
    <w:rPr>
      <w:rFonts w:eastAsiaTheme="minorEastAsia"/>
      <w:sz w:val="16"/>
      <w:szCs w:val="16"/>
      <w:lang w:val="en-US"/>
    </w:rPr>
  </w:style>
  <w:style w:type="paragraph" w:styleId="List">
    <w:name w:val="List"/>
    <w:basedOn w:val="Normal"/>
    <w:uiPriority w:val="99"/>
    <w:unhideWhenUsed/>
    <w:rsid w:val="005C78B8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5C78B8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5C78B8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5C78B8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5C78B8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unhideWhenUsed/>
    <w:rsid w:val="005C78B8"/>
    <w:pPr>
      <w:numPr>
        <w:numId w:val="4"/>
      </w:numPr>
      <w:contextualSpacing/>
    </w:pPr>
  </w:style>
  <w:style w:type="paragraph" w:styleId="ListNumber">
    <w:name w:val="List Number"/>
    <w:basedOn w:val="Normal"/>
    <w:uiPriority w:val="99"/>
    <w:unhideWhenUsed/>
    <w:rsid w:val="005C78B8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unhideWhenUsed/>
    <w:rsid w:val="005C78B8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unhideWhenUsed/>
    <w:rsid w:val="005C78B8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unhideWhenUsed/>
    <w:rsid w:val="005C78B8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5C78B8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5C78B8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5C78B8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5C78B8"/>
    <w:rPr>
      <w:rFonts w:ascii="Courier" w:eastAsiaTheme="minorEastAsia" w:hAnsi="Courier"/>
      <w:sz w:val="20"/>
      <w:szCs w:val="20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C78B8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C78B8"/>
    <w:rPr>
      <w:rFonts w:eastAsiaTheme="minorEastAsia"/>
      <w:i/>
      <w:iCs/>
      <w:color w:val="000000" w:themeColor="text1"/>
      <w:sz w:val="18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C78B8"/>
    <w:pPr>
      <w:spacing w:line="240" w:lineRule="auto"/>
    </w:pPr>
    <w:rPr>
      <w:b/>
      <w:bCs/>
      <w:color w:val="5B9BD5" w:themeColor="accent1"/>
      <w:szCs w:val="18"/>
    </w:rPr>
  </w:style>
  <w:style w:type="character" w:styleId="Strong">
    <w:name w:val="Strong"/>
    <w:basedOn w:val="DefaultParagraphFont"/>
    <w:uiPriority w:val="22"/>
    <w:qFormat/>
    <w:rsid w:val="005C78B8"/>
    <w:rPr>
      <w:b/>
      <w:bCs/>
    </w:rPr>
  </w:style>
  <w:style w:type="character" w:styleId="Emphasis">
    <w:name w:val="Emphasis"/>
    <w:basedOn w:val="DefaultParagraphFont"/>
    <w:uiPriority w:val="20"/>
    <w:qFormat/>
    <w:rsid w:val="005C78B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78B8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78B8"/>
    <w:rPr>
      <w:rFonts w:eastAsiaTheme="minorEastAsia"/>
      <w:b/>
      <w:bCs/>
      <w:i/>
      <w:iCs/>
      <w:color w:val="5B9BD5" w:themeColor="accent1"/>
      <w:sz w:val="18"/>
      <w:lang w:val="en-US"/>
    </w:rPr>
  </w:style>
  <w:style w:type="character" w:styleId="SubtleEmphasis">
    <w:name w:val="Subtle Emphasis"/>
    <w:basedOn w:val="DefaultParagraphFont"/>
    <w:uiPriority w:val="19"/>
    <w:qFormat/>
    <w:rsid w:val="005C78B8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5C78B8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5C78B8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5C78B8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C78B8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C78B8"/>
    <w:pPr>
      <w:numPr>
        <w:numId w:val="0"/>
      </w:numPr>
      <w:spacing w:before="480" w:after="0" w:line="276" w:lineRule="auto"/>
      <w:jc w:val="left"/>
      <w:outlineLvl w:val="9"/>
    </w:pPr>
    <w:rPr>
      <w:rFonts w:asciiTheme="majorHAnsi" w:hAnsiTheme="majorHAnsi"/>
      <w:b/>
      <w:caps/>
      <w:color w:val="2E74B5" w:themeColor="accent1" w:themeShade="BF"/>
      <w:sz w:val="20"/>
    </w:rPr>
  </w:style>
  <w:style w:type="table" w:styleId="TableGrid">
    <w:name w:val="Table Grid"/>
    <w:basedOn w:val="TableNormal"/>
    <w:uiPriority w:val="59"/>
    <w:rsid w:val="005C78B8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5C78B8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C78B8"/>
    <w:pPr>
      <w:spacing w:after="0" w:line="240" w:lineRule="auto"/>
    </w:pPr>
    <w:rPr>
      <w:rFonts w:eastAsiaTheme="minorEastAsia"/>
      <w:color w:val="2E74B5" w:themeColor="accent1" w:themeShade="BF"/>
      <w:lang w:val="en-US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C78B8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C78B8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C78B8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C78B8"/>
    <w:pPr>
      <w:spacing w:after="0" w:line="240" w:lineRule="auto"/>
    </w:pPr>
    <w:rPr>
      <w:rFonts w:eastAsiaTheme="minorEastAsia"/>
      <w:color w:val="2F5496" w:themeColor="accent5" w:themeShade="BF"/>
      <w:lang w:val="en-US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C78B8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PlainTable1">
    <w:name w:val="Plain Table 1"/>
    <w:basedOn w:val="TableNormal"/>
    <w:uiPriority w:val="9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Meloche</dc:creator>
  <cp:keywords/>
  <dc:description/>
  <cp:lastModifiedBy>Maxime Meloche-Brouillette</cp:lastModifiedBy>
  <cp:revision>3</cp:revision>
  <dcterms:created xsi:type="dcterms:W3CDTF">2023-12-20T18:43:00Z</dcterms:created>
  <dcterms:modified xsi:type="dcterms:W3CDTF">2024-05-13T21:34:00Z</dcterms:modified>
</cp:coreProperties>
</file>